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10624D93" w:rsidR="008145D7" w:rsidRDefault="008145D7" w:rsidP="00E77D54">
      <w:pPr>
        <w:rPr>
          <w:szCs w:val="22"/>
        </w:rPr>
      </w:pPr>
      <w:r w:rsidRPr="00311EEA">
        <w:rPr>
          <w:szCs w:val="22"/>
        </w:rPr>
        <w:t xml:space="preserve">Příloha č. </w:t>
      </w:r>
      <w:r w:rsidR="00C55B33" w:rsidRPr="00311EEA">
        <w:rPr>
          <w:szCs w:val="22"/>
        </w:rPr>
        <w:t>9</w:t>
      </w:r>
      <w:r w:rsidR="00332B68" w:rsidRPr="00311EEA">
        <w:rPr>
          <w:szCs w:val="22"/>
        </w:rPr>
        <w:t xml:space="preserve"> </w:t>
      </w:r>
      <w:r w:rsidR="00910A74" w:rsidRPr="00311EEA">
        <w:rPr>
          <w:lang w:eastAsia="cs-CZ"/>
        </w:rPr>
        <w:t>Zadávací</w:t>
      </w:r>
      <w:r w:rsidR="00910A74" w:rsidRPr="00C55B33">
        <w:rPr>
          <w:lang w:eastAsia="cs-CZ"/>
        </w:rPr>
        <w:t xml:space="preserve">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109301FC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 xml:space="preserve">žádost o účast </w:t>
      </w:r>
      <w:r w:rsidR="005C48ED" w:rsidRPr="00C55B33">
        <w:rPr>
          <w:rFonts w:eastAsia="Times New Roman" w:cs="Times New Roman"/>
          <w:lang w:eastAsia="cs-CZ"/>
        </w:rPr>
        <w:t>v</w:t>
      </w:r>
      <w:r w:rsidR="00E77D54" w:rsidRPr="00C55B33">
        <w:rPr>
          <w:rFonts w:eastAsia="Times New Roman" w:cs="Times New Roman"/>
          <w:lang w:eastAsia="cs-CZ"/>
        </w:rPr>
        <w:t xml:space="preserve"> řízení na </w:t>
      </w:r>
      <w:r w:rsidR="005000E1" w:rsidRPr="00C55B33">
        <w:rPr>
          <w:rFonts w:eastAsia="Times New Roman" w:cs="Times New Roman"/>
          <w:lang w:eastAsia="cs-CZ"/>
        </w:rPr>
        <w:t>zadání nadlimitní</w:t>
      </w:r>
      <w:r w:rsidR="008145D7" w:rsidRPr="00C55B33">
        <w:rPr>
          <w:rFonts w:eastAsia="Times New Roman" w:cs="Times New Roman"/>
          <w:lang w:eastAsia="cs-CZ"/>
        </w:rPr>
        <w:t xml:space="preserve"> </w:t>
      </w:r>
      <w:r w:rsidR="001F103E" w:rsidRPr="00C55B33">
        <w:rPr>
          <w:rFonts w:eastAsia="Times New Roman" w:cs="Times New Roman"/>
          <w:lang w:eastAsia="cs-CZ"/>
        </w:rPr>
        <w:t>sektorové veřejné zakázky</w:t>
      </w:r>
      <w:r w:rsidR="005C48ED" w:rsidRPr="00C55B33">
        <w:rPr>
          <w:rFonts w:eastAsia="Times New Roman" w:cs="Times New Roman"/>
          <w:lang w:eastAsia="cs-CZ"/>
        </w:rPr>
        <w:t xml:space="preserve"> </w:t>
      </w:r>
      <w:r w:rsidR="008145D7" w:rsidRPr="00C55B33">
        <w:rPr>
          <w:rFonts w:eastAsia="Times New Roman" w:cs="Times New Roman"/>
          <w:lang w:eastAsia="cs-CZ"/>
        </w:rPr>
        <w:t>s</w:t>
      </w:r>
      <w:r w:rsidR="00332B68" w:rsidRPr="00C55B33">
        <w:rPr>
          <w:rFonts w:eastAsia="Times New Roman" w:cs="Times New Roman"/>
          <w:lang w:eastAsia="cs-CZ"/>
        </w:rPr>
        <w:t> </w:t>
      </w:r>
      <w:r w:rsidR="008145D7" w:rsidRPr="00C55B33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C55B33">
        <w:t>„</w:t>
      </w:r>
      <w:bookmarkEnd w:id="0"/>
      <w:r w:rsidR="00E3197E" w:rsidRPr="00C55B33">
        <w:rPr>
          <w:rStyle w:val="Tun"/>
          <w:rFonts w:eastAsiaTheme="minorHAnsi"/>
        </w:rPr>
        <w:t>N</w:t>
      </w:r>
      <w:r w:rsidR="00C55B33" w:rsidRPr="00C55B33">
        <w:rPr>
          <w:rStyle w:val="Tun"/>
          <w:rFonts w:eastAsiaTheme="minorHAnsi"/>
        </w:rPr>
        <w:t>asazení služeb M365</w:t>
      </w:r>
      <w:r w:rsidR="008145D7" w:rsidRPr="00C55B33">
        <w:t>“</w:t>
      </w:r>
      <w:r w:rsidR="008145D7" w:rsidRPr="00C55B33">
        <w:rPr>
          <w:rFonts w:eastAsia="Times New Roman" w:cs="Times New Roman"/>
          <w:lang w:eastAsia="cs-CZ"/>
        </w:rPr>
        <w:t xml:space="preserve">, </w:t>
      </w:r>
      <w:r w:rsidR="00E77D54" w:rsidRPr="00C55B33">
        <w:rPr>
          <w:rFonts w:eastAsia="Times New Roman" w:cs="Times New Roman"/>
          <w:lang w:eastAsia="cs-CZ"/>
        </w:rPr>
        <w:t>(</w:t>
      </w:r>
      <w:r w:rsidR="00332B68" w:rsidRPr="00C55B33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1347BE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1347BE">
        <w:t>„</w:t>
      </w:r>
      <w:r w:rsidR="00E77D54" w:rsidRPr="001347BE">
        <w:rPr>
          <w:rStyle w:val="Kurzvatun"/>
          <w:rFonts w:eastAsiaTheme="minorHAnsi"/>
        </w:rPr>
        <w:t>Zadávací řízení</w:t>
      </w:r>
      <w:r w:rsidR="00E77D54" w:rsidRPr="001347BE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1EEA"/>
    <w:rsid w:val="00317055"/>
    <w:rsid w:val="00332B68"/>
    <w:rsid w:val="00341DCF"/>
    <w:rsid w:val="00357BC6"/>
    <w:rsid w:val="003858C6"/>
    <w:rsid w:val="003956C6"/>
    <w:rsid w:val="003E405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4D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2731F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55B3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11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214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Šujanová Nela, Bc.</cp:lastModifiedBy>
  <cp:revision>12</cp:revision>
  <cp:lastPrinted>2017-11-28T17:18:00Z</cp:lastPrinted>
  <dcterms:created xsi:type="dcterms:W3CDTF">2022-04-01T11:44:00Z</dcterms:created>
  <dcterms:modified xsi:type="dcterms:W3CDTF">2025-01-07T15:03:00Z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